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FC2BF6" w:rsidRDefault="000B0F99" w:rsidP="00FC2BF6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FC2BF6" w:rsidRDefault="00FC2BF6" w:rsidP="00FC2BF6">
      <w:pPr>
        <w:ind w:right="137"/>
        <w:jc w:val="both"/>
        <w:rPr>
          <w:rFonts w:ascii="Verdana" w:hAnsi="Verdana"/>
          <w:b/>
        </w:rPr>
      </w:pPr>
      <w:bookmarkStart w:id="0" w:name="_GoBack"/>
      <w:bookmarkEnd w:id="0"/>
      <w:r>
        <w:rPr>
          <w:rFonts w:ascii="Verdana" w:hAnsi="Verdana"/>
          <w:b/>
          <w:bCs/>
          <w:lang w:val="bg-BG"/>
        </w:rPr>
        <w:t>Генчев</w:t>
      </w:r>
    </w:p>
    <w:p w:rsidR="00FC2BF6" w:rsidRPr="0091545E" w:rsidRDefault="00FC2BF6" w:rsidP="00FC2BF6">
      <w:pPr>
        <w:ind w:right="137"/>
        <w:jc w:val="both"/>
        <w:rPr>
          <w:rFonts w:ascii="Verdana" w:hAnsi="Verdana"/>
          <w:b/>
        </w:rPr>
      </w:pPr>
      <w:r w:rsidRPr="004F51D5">
        <w:rPr>
          <w:rFonts w:ascii="Verdana" w:hAnsi="Verdana"/>
          <w:lang w:val="bg-BG"/>
        </w:rPr>
        <w:t>г</w:t>
      </w:r>
      <w:r w:rsidRPr="004F51D5">
        <w:rPr>
          <w:rFonts w:ascii="Verdana" w:hAnsi="Verdana"/>
          <w:lang w:val="x-none"/>
        </w:rPr>
        <w:t>р. Пловдив</w:t>
      </w:r>
    </w:p>
    <w:p w:rsidR="002A7123" w:rsidRPr="00321C33" w:rsidRDefault="002A712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</w:p>
    <w:p w:rsidR="00281AF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FC2BF6">
        <w:rPr>
          <w:rFonts w:ascii="Verdana" w:hAnsi="Verdana"/>
          <w:b/>
          <w:bCs/>
          <w:noProof/>
          <w:lang w:val="bg-BG"/>
        </w:rPr>
        <w:t>Пловдив</w:t>
      </w:r>
    </w:p>
    <w:p w:rsidR="00FC2BF6" w:rsidRDefault="00FC2BF6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Северен</w:t>
      </w:r>
    </w:p>
    <w:p w:rsidR="00FC2BF6" w:rsidRPr="00FC2BF6" w:rsidRDefault="00FC2BF6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DC4F0B" w:rsidRPr="008170B0" w:rsidRDefault="00DC4F0B" w:rsidP="006F697F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C2BF6" w:rsidRPr="00D65685" w:rsidRDefault="007C2108" w:rsidP="0088199E">
      <w:pPr>
        <w:widowControl w:val="0"/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DC4F0B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FC2BF6">
        <w:rPr>
          <w:rFonts w:ascii="Verdana" w:hAnsi="Verdana"/>
          <w:lang w:val="ru-RU"/>
        </w:rPr>
        <w:t>392</w:t>
      </w:r>
      <w:r w:rsidR="00107799" w:rsidRPr="00585907">
        <w:rPr>
          <w:rFonts w:ascii="Verdana" w:hAnsi="Verdana"/>
          <w:lang w:val="ru-RU"/>
        </w:rPr>
        <w:t>/</w:t>
      </w:r>
      <w:r w:rsidR="00FC2BF6">
        <w:rPr>
          <w:rFonts w:ascii="Verdana" w:hAnsi="Verdana"/>
          <w:lang w:val="ru-RU"/>
        </w:rPr>
        <w:t>19</w:t>
      </w:r>
      <w:r w:rsidR="00107799" w:rsidRPr="00585907">
        <w:rPr>
          <w:rFonts w:ascii="Verdana" w:hAnsi="Verdana"/>
          <w:lang w:val="ru-RU"/>
        </w:rPr>
        <w:t>.</w:t>
      </w:r>
      <w:r w:rsidR="00E670C4">
        <w:rPr>
          <w:rFonts w:ascii="Verdana" w:hAnsi="Verdana"/>
          <w:lang w:val="ru-RU"/>
        </w:rPr>
        <w:t>0</w:t>
      </w:r>
      <w:r w:rsidR="00523C21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.201</w:t>
      </w:r>
      <w:r w:rsidR="00E670C4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4971B2" w:rsidRPr="004971B2">
        <w:rPr>
          <w:rFonts w:ascii="Verdana" w:hAnsi="Verdana"/>
          <w:lang w:val="ru-RU"/>
        </w:rPr>
        <w:t xml:space="preserve">и становище на БД ИБР Пловдив с </w:t>
      </w:r>
      <w:proofErr w:type="spellStart"/>
      <w:r w:rsidR="004971B2" w:rsidRPr="004971B2">
        <w:rPr>
          <w:rFonts w:ascii="Verdana" w:hAnsi="Verdana"/>
          <w:lang w:val="ru-RU"/>
        </w:rPr>
        <w:t>вх</w:t>
      </w:r>
      <w:proofErr w:type="spellEnd"/>
      <w:r w:rsidR="004971B2" w:rsidRPr="004971B2">
        <w:rPr>
          <w:rFonts w:ascii="Verdana" w:hAnsi="Verdana"/>
          <w:lang w:val="ru-RU"/>
        </w:rPr>
        <w:t>. № ОВОС-</w:t>
      </w:r>
      <w:r w:rsidR="00FC2BF6">
        <w:rPr>
          <w:rFonts w:ascii="Verdana" w:hAnsi="Verdana"/>
          <w:lang w:val="ru-RU"/>
        </w:rPr>
        <w:t>392</w:t>
      </w:r>
      <w:r w:rsidR="004971B2" w:rsidRPr="004971B2">
        <w:rPr>
          <w:rFonts w:ascii="Verdana" w:hAnsi="Verdana"/>
          <w:lang w:val="ru-RU"/>
        </w:rPr>
        <w:t>/2</w:t>
      </w:r>
      <w:r w:rsidR="004971B2">
        <w:rPr>
          <w:rFonts w:ascii="Verdana" w:hAnsi="Verdana"/>
          <w:lang w:val="ru-RU"/>
        </w:rPr>
        <w:t>3</w:t>
      </w:r>
      <w:r w:rsidR="004971B2" w:rsidRPr="004971B2">
        <w:rPr>
          <w:rFonts w:ascii="Verdana" w:hAnsi="Verdana"/>
          <w:lang w:val="ru-RU"/>
        </w:rPr>
        <w:t>.0</w:t>
      </w:r>
      <w:r w:rsidR="004971B2">
        <w:rPr>
          <w:rFonts w:ascii="Verdana" w:hAnsi="Verdana"/>
          <w:lang w:val="ru-RU"/>
        </w:rPr>
        <w:t>5</w:t>
      </w:r>
      <w:r w:rsidR="004971B2" w:rsidRPr="004971B2">
        <w:rPr>
          <w:rFonts w:ascii="Verdana" w:hAnsi="Verdana"/>
          <w:lang w:val="ru-RU"/>
        </w:rPr>
        <w:t>.2017г. касаещо</w:t>
      </w:r>
      <w:r w:rsidR="00201708">
        <w:rPr>
          <w:rFonts w:ascii="Verdana" w:hAnsi="Verdana"/>
          <w:lang w:val="ru-RU"/>
        </w:rPr>
        <w:t xml:space="preserve"> </w:t>
      </w:r>
      <w:r w:rsidR="00201708" w:rsidRPr="00585907">
        <w:rPr>
          <w:rFonts w:ascii="Verdana" w:hAnsi="Verdana"/>
          <w:lang w:val="ru-RU"/>
        </w:rPr>
        <w:t>инвестиционно предложение</w:t>
      </w:r>
      <w:r w:rsidR="004971B2" w:rsidRPr="004971B2">
        <w:rPr>
          <w:rFonts w:ascii="Verdana" w:hAnsi="Verdana"/>
          <w:lang w:val="ru-RU"/>
        </w:rPr>
        <w:t>:</w:t>
      </w:r>
      <w:r w:rsidRPr="00DC4F0B">
        <w:rPr>
          <w:rFonts w:ascii="Verdana" w:hAnsi="Verdana"/>
          <w:lang w:val="ru-RU"/>
        </w:rPr>
        <w:t xml:space="preserve"> </w:t>
      </w:r>
      <w:r w:rsidR="00523C21" w:rsidRPr="00523C21">
        <w:rPr>
          <w:rFonts w:ascii="Verdana" w:hAnsi="Verdana"/>
          <w:b/>
          <w:lang w:val="bg-BG"/>
        </w:rPr>
        <w:t>„</w:t>
      </w:r>
      <w:bookmarkStart w:id="1" w:name="OLE_LINK1"/>
      <w:bookmarkStart w:id="2" w:name="OLE_LINK2"/>
      <w:r w:rsidR="00FC2BF6">
        <w:rPr>
          <w:rFonts w:ascii="Verdana" w:hAnsi="Verdana"/>
          <w:b/>
          <w:lang w:val="bg-BG"/>
        </w:rPr>
        <w:t>Аквариум център и проектен сондажен кладенец</w:t>
      </w:r>
      <w:r w:rsidR="00FC2BF6" w:rsidRPr="004F51D5">
        <w:rPr>
          <w:rFonts w:ascii="Verdana" w:hAnsi="Verdana" w:cs="Arial"/>
          <w:b/>
          <w:lang w:val="bg-BG"/>
        </w:rPr>
        <w:t xml:space="preserve">“ </w:t>
      </w:r>
      <w:r w:rsidR="00FC2BF6" w:rsidRPr="004F51D5">
        <w:rPr>
          <w:rFonts w:ascii="Verdana" w:hAnsi="Verdana" w:cs="Arial"/>
          <w:lang w:val="bg-BG"/>
        </w:rPr>
        <w:t xml:space="preserve">в </w:t>
      </w:r>
      <w:r w:rsidR="00FC2BF6">
        <w:rPr>
          <w:rFonts w:ascii="Verdana" w:hAnsi="Verdana" w:cs="Arial"/>
          <w:lang w:val="bg-BG"/>
        </w:rPr>
        <w:t xml:space="preserve">ПИ </w:t>
      </w:r>
      <w:bookmarkEnd w:id="1"/>
      <w:bookmarkEnd w:id="2"/>
      <w:r w:rsidR="007B723F">
        <w:rPr>
          <w:rFonts w:ascii="Verdana" w:hAnsi="Verdana" w:cs="Arial"/>
          <w:lang w:val="bg-BG"/>
        </w:rPr>
        <w:t>56784.501.932</w:t>
      </w:r>
      <w:r w:rsidR="00FC2BF6">
        <w:rPr>
          <w:rFonts w:ascii="Verdana" w:hAnsi="Verdana" w:cs="Arial"/>
          <w:lang w:val="bg-BG"/>
        </w:rPr>
        <w:t>, по плана на жилищен парк „Марица север“, гр. Пловдив</w:t>
      </w:r>
    </w:p>
    <w:p w:rsidR="00523C21" w:rsidRPr="00523C21" w:rsidRDefault="00523C21" w:rsidP="004971B2">
      <w:pPr>
        <w:pStyle w:val="ae"/>
        <w:ind w:left="0" w:right="141"/>
        <w:jc w:val="both"/>
        <w:rPr>
          <w:rFonts w:ascii="Verdana" w:hAnsi="Verdana"/>
          <w:lang w:val="bg-BG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FC2BF6">
        <w:rPr>
          <w:rFonts w:ascii="Verdana" w:hAnsi="Verdana"/>
          <w:b/>
          <w:bCs/>
          <w:lang w:val="ru-RU"/>
        </w:rPr>
        <w:t xml:space="preserve">ин </w:t>
      </w:r>
      <w:r w:rsidR="00FC2BF6">
        <w:rPr>
          <w:rFonts w:ascii="Verdana" w:hAnsi="Verdana"/>
          <w:b/>
          <w:bCs/>
          <w:lang w:val="bg-BG"/>
        </w:rPr>
        <w:t>Генчев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4971B2">
      <w:pPr>
        <w:pStyle w:val="a5"/>
        <w:ind w:right="141" w:firstLine="567"/>
        <w:rPr>
          <w:rFonts w:ascii="Verdana" w:hAnsi="Verdana"/>
          <w:lang w:val="ru-RU"/>
        </w:rPr>
      </w:pPr>
      <w:r w:rsidRPr="004971B2">
        <w:rPr>
          <w:rFonts w:ascii="Verdana" w:hAnsi="Verdana"/>
          <w:b/>
          <w:lang w:val="ru-RU"/>
        </w:rPr>
        <w:t>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971B2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971B2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Pr="00585907">
        <w:rPr>
          <w:rFonts w:ascii="Verdana" w:hAnsi="Verdana"/>
          <w:lang w:val="bg-BG"/>
        </w:rPr>
        <w:t xml:space="preserve"> с приложена към него </w:t>
      </w:r>
      <w:r w:rsidRPr="00585907">
        <w:rPr>
          <w:rFonts w:ascii="Verdana" w:hAnsi="Verdana"/>
          <w:b/>
          <w:lang w:val="bg-BG"/>
        </w:rPr>
        <w:t xml:space="preserve">подробно разработена </w:t>
      </w:r>
      <w:r w:rsidRPr="00585907">
        <w:rPr>
          <w:rFonts w:ascii="Verdana" w:hAnsi="Verdana"/>
          <w:b/>
          <w:lang w:val="ru-RU"/>
        </w:rPr>
        <w:t xml:space="preserve">информация </w:t>
      </w:r>
      <w:r w:rsidRPr="00585907">
        <w:rPr>
          <w:rFonts w:ascii="Verdana" w:hAnsi="Verdana"/>
          <w:lang w:val="bg-BG"/>
        </w:rPr>
        <w:t>в съответствие</w:t>
      </w:r>
      <w:r w:rsidRPr="00585907">
        <w:rPr>
          <w:rFonts w:ascii="Verdana" w:hAnsi="Verdana"/>
          <w:b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с</w:t>
      </w:r>
      <w:r w:rsidRPr="00585907">
        <w:rPr>
          <w:rFonts w:ascii="Verdana" w:hAnsi="Verdana"/>
          <w:lang w:val="ru-RU"/>
        </w:rPr>
        <w:t xml:space="preserve"> Приложение № 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към чл.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6 от Наредбата за ОВОС</w:t>
      </w:r>
      <w:r w:rsidRPr="00585907">
        <w:rPr>
          <w:rFonts w:ascii="Verdana" w:hAnsi="Verdana"/>
          <w:lang w:val="bg-BG"/>
        </w:rPr>
        <w:t xml:space="preserve"> /</w:t>
      </w:r>
      <w:r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Pr="00585907">
        <w:rPr>
          <w:rFonts w:ascii="Verdana" w:hAnsi="Verdana"/>
          <w:lang w:val="ru-RU"/>
        </w:rPr>
        <w:t xml:space="preserve"> на цифров носител</w:t>
      </w:r>
      <w:r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FC2BF6">
        <w:rPr>
          <w:rFonts w:ascii="Verdana" w:hAnsi="Verdana"/>
          <w:lang w:val="bg-BG"/>
        </w:rPr>
        <w:t xml:space="preserve"> Пловдив</w:t>
      </w:r>
      <w:r w:rsidR="00DC4F0B">
        <w:rPr>
          <w:rFonts w:ascii="Verdana" w:hAnsi="Verdana"/>
          <w:lang w:val="bg-BG"/>
        </w:rPr>
        <w:t xml:space="preserve"> </w:t>
      </w:r>
      <w:r w:rsidR="00FC2BF6">
        <w:rPr>
          <w:rFonts w:ascii="Verdana" w:hAnsi="Verdana"/>
          <w:lang w:val="bg-BG"/>
        </w:rPr>
        <w:t xml:space="preserve">и Район Северен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7B723F">
        <w:rPr>
          <w:rFonts w:ascii="Verdana" w:hAnsi="Verdana"/>
          <w:lang w:val="bg-BG"/>
        </w:rPr>
        <w:t>лите на опазване на най-близките</w:t>
      </w:r>
      <w:r w:rsidR="00BD58AF">
        <w:rPr>
          <w:rFonts w:ascii="Verdana" w:hAnsi="Verdana"/>
          <w:lang w:val="bg-BG"/>
        </w:rPr>
        <w:t xml:space="preserve"> защитен</w:t>
      </w:r>
      <w:r w:rsidR="007B723F">
        <w:rPr>
          <w:rFonts w:ascii="Verdana" w:hAnsi="Verdana"/>
          <w:lang w:val="bg-BG"/>
        </w:rPr>
        <w:t>и</w:t>
      </w:r>
      <w:r w:rsidR="00BD58AF">
        <w:rPr>
          <w:rFonts w:ascii="Verdana" w:hAnsi="Verdana"/>
          <w:lang w:val="bg-BG"/>
        </w:rPr>
        <w:t xml:space="preserve"> зон</w:t>
      </w:r>
      <w:r w:rsidR="007B723F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</w:t>
      </w:r>
      <w:r w:rsidR="00C013C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FC2BF6">
        <w:rPr>
          <w:rFonts w:ascii="Verdana" w:hAnsi="Verdana"/>
          <w:lang w:val="bg-BG"/>
        </w:rPr>
        <w:t>2087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C2BF6">
        <w:rPr>
          <w:rFonts w:ascii="Verdana" w:hAnsi="Verdana"/>
          <w:lang w:val="bg-BG"/>
        </w:rPr>
        <w:t>Марица Пловдив</w:t>
      </w:r>
      <w:r w:rsidR="00BD58AF">
        <w:rPr>
          <w:rFonts w:ascii="Verdana" w:hAnsi="Verdana"/>
          <w:lang w:val="bg-BG"/>
        </w:rPr>
        <w:t>“</w:t>
      </w:r>
      <w:r w:rsidR="00FC2BF6">
        <w:rPr>
          <w:rFonts w:ascii="Verdana" w:hAnsi="Verdana"/>
          <w:lang w:val="bg-BG"/>
        </w:rPr>
        <w:t xml:space="preserve"> и </w:t>
      </w:r>
      <w:r w:rsidR="00FC2BF6" w:rsidRPr="00463067">
        <w:rPr>
          <w:rFonts w:ascii="Verdana" w:hAnsi="Verdana"/>
        </w:rPr>
        <w:t>BG</w:t>
      </w:r>
      <w:r w:rsidR="00FC2BF6">
        <w:rPr>
          <w:rFonts w:ascii="Verdana" w:hAnsi="Verdana"/>
          <w:lang w:val="bg-BG"/>
        </w:rPr>
        <w:t>00</w:t>
      </w:r>
      <w:r w:rsidR="008A12D5">
        <w:rPr>
          <w:rFonts w:ascii="Verdana" w:hAnsi="Verdana"/>
          <w:lang w:val="bg-BG"/>
        </w:rPr>
        <w:t>0</w:t>
      </w:r>
      <w:r w:rsidR="00FC2BF6">
        <w:rPr>
          <w:rFonts w:ascii="Verdana" w:hAnsi="Verdana"/>
          <w:lang w:val="bg-BG"/>
        </w:rPr>
        <w:t>0578</w:t>
      </w:r>
      <w:r w:rsidR="00FC2BF6" w:rsidRPr="00463067">
        <w:rPr>
          <w:rFonts w:ascii="Verdana" w:hAnsi="Verdana"/>
          <w:lang w:val="ru-RU"/>
        </w:rPr>
        <w:t xml:space="preserve"> </w:t>
      </w:r>
      <w:r w:rsidR="00FC2BF6">
        <w:rPr>
          <w:rFonts w:ascii="Verdana" w:hAnsi="Verdana"/>
          <w:lang w:val="bg-BG"/>
        </w:rPr>
        <w:t>„Река Марица“</w:t>
      </w:r>
      <w:r w:rsidR="00BD58AF">
        <w:rPr>
          <w:rFonts w:ascii="Verdana" w:hAnsi="Verdana"/>
          <w:lang w:val="bg-BG"/>
        </w:rPr>
        <w:t>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A226F6" w:rsidRDefault="00A226F6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A226F6" w:rsidRPr="00585907" w:rsidRDefault="00A226F6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201708" w:rsidRPr="00532004" w:rsidRDefault="00201708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201708" w:rsidRPr="007B723F" w:rsidRDefault="00201708" w:rsidP="00201708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</w:p>
    <w:p w:rsidR="00201708" w:rsidRPr="007B723F" w:rsidRDefault="00201708" w:rsidP="00201708">
      <w:pPr>
        <w:rPr>
          <w:rFonts w:ascii="Verdana" w:hAnsi="Verdana"/>
        </w:rPr>
      </w:pPr>
    </w:p>
    <w:p w:rsidR="00532004" w:rsidRPr="007B723F" w:rsidRDefault="00532004" w:rsidP="00532004">
      <w:pPr>
        <w:tabs>
          <w:tab w:val="left" w:pos="5672"/>
        </w:tabs>
        <w:ind w:firstLine="90"/>
        <w:jc w:val="both"/>
        <w:rPr>
          <w:rFonts w:ascii="Verdana" w:hAnsi="Verdana"/>
          <w:lang w:val="ru-RU"/>
        </w:rPr>
      </w:pPr>
      <w:r w:rsidRPr="007B723F">
        <w:rPr>
          <w:rFonts w:ascii="Verdana" w:hAnsi="Verdana"/>
          <w:lang w:val="ru-RU"/>
        </w:rPr>
        <w:t xml:space="preserve">                                                                         </w:t>
      </w:r>
    </w:p>
    <w:p w:rsidR="00532004" w:rsidRPr="0073279F" w:rsidRDefault="00532004" w:rsidP="0053200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7B723F">
        <w:rPr>
          <w:rFonts w:ascii="Verdana" w:hAnsi="Verdana"/>
          <w:lang w:val="ru-RU"/>
        </w:rPr>
        <w:t xml:space="preserve">       </w:t>
      </w:r>
      <w:r w:rsidRPr="0073279F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73279F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73279F">
        <w:rPr>
          <w:rFonts w:ascii="Verdana" w:hAnsi="Verdana"/>
          <w:bCs/>
          <w:color w:val="FFFFFF" w:themeColor="background1"/>
        </w:rPr>
        <w:t xml:space="preserve">                                            </w:t>
      </w:r>
    </w:p>
    <w:p w:rsidR="00532004" w:rsidRPr="0073279F" w:rsidRDefault="00532004" w:rsidP="00532004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  <w:r w:rsidRPr="0073279F">
        <w:rPr>
          <w:rFonts w:ascii="Verdana" w:hAnsi="Verdana"/>
          <w:bCs/>
          <w:color w:val="FFFFFF" w:themeColor="background1"/>
        </w:rPr>
        <w:t xml:space="preserve">Д. Димитров, Директор Дирекция ПД                   </w:t>
      </w:r>
      <w:r w:rsidRPr="0073279F">
        <w:rPr>
          <w:rFonts w:ascii="Verdana" w:hAnsi="Verdana"/>
          <w:bCs/>
          <w:color w:val="FFFFFF" w:themeColor="background1"/>
          <w:lang w:val="bg-BG"/>
        </w:rPr>
        <w:t xml:space="preserve">    </w:t>
      </w:r>
    </w:p>
    <w:p w:rsidR="00532004" w:rsidRPr="0073279F" w:rsidRDefault="00532004" w:rsidP="00532004">
      <w:pPr>
        <w:rPr>
          <w:rFonts w:ascii="Verdana" w:hAnsi="Verdana"/>
          <w:color w:val="FFFFFF" w:themeColor="background1"/>
          <w:lang w:val="bg-BG"/>
        </w:rPr>
      </w:pPr>
    </w:p>
    <w:p w:rsidR="00532004" w:rsidRPr="0073279F" w:rsidRDefault="00532004" w:rsidP="00532004">
      <w:pPr>
        <w:rPr>
          <w:rFonts w:ascii="Verdana" w:hAnsi="Verdana"/>
          <w:color w:val="FFFFFF" w:themeColor="background1"/>
          <w:lang w:val="bg-BG"/>
        </w:rPr>
      </w:pPr>
    </w:p>
    <w:p w:rsidR="00532004" w:rsidRPr="0073279F" w:rsidRDefault="00532004" w:rsidP="00532004">
      <w:pPr>
        <w:rPr>
          <w:rFonts w:ascii="Verdana" w:hAnsi="Verdana"/>
          <w:color w:val="FFFFFF" w:themeColor="background1"/>
          <w:lang w:val="bg-BG"/>
        </w:rPr>
      </w:pPr>
      <w:r w:rsidRPr="0073279F">
        <w:rPr>
          <w:rFonts w:ascii="Verdana" w:hAnsi="Verdana"/>
          <w:color w:val="FFFFFF" w:themeColor="background1"/>
          <w:lang w:val="ru-RU"/>
        </w:rPr>
        <w:t>Изготвили:</w:t>
      </w:r>
    </w:p>
    <w:p w:rsidR="00532004" w:rsidRPr="0073279F" w:rsidRDefault="00532004" w:rsidP="00532004">
      <w:pPr>
        <w:rPr>
          <w:rFonts w:ascii="Verdana" w:hAnsi="Verdana"/>
          <w:color w:val="FFFFFF" w:themeColor="background1"/>
          <w:lang w:val="bg-BG"/>
        </w:rPr>
      </w:pPr>
      <w:r w:rsidRPr="0073279F">
        <w:rPr>
          <w:rFonts w:ascii="Verdana" w:hAnsi="Verdana"/>
          <w:bCs/>
          <w:color w:val="FFFFFF" w:themeColor="background1"/>
          <w:lang w:val="bg-BG"/>
        </w:rPr>
        <w:t>В. Кацарова, ст. експерт…………..</w:t>
      </w:r>
      <w:r w:rsidRPr="0073279F">
        <w:rPr>
          <w:rFonts w:ascii="Verdana" w:hAnsi="Verdana"/>
          <w:bCs/>
          <w:color w:val="FFFFFF" w:themeColor="background1"/>
        </w:rPr>
        <w:t xml:space="preserve"> </w:t>
      </w:r>
    </w:p>
    <w:p w:rsidR="00201708" w:rsidRPr="0073279F" w:rsidRDefault="00532004" w:rsidP="00532004">
      <w:pPr>
        <w:rPr>
          <w:rFonts w:ascii="Verdana" w:hAnsi="Verdana"/>
          <w:color w:val="FFFFFF" w:themeColor="background1"/>
          <w:lang w:val="bg-BG"/>
        </w:rPr>
      </w:pPr>
      <w:r w:rsidRPr="0073279F">
        <w:rPr>
          <w:rFonts w:ascii="Verdana" w:hAnsi="Verdana"/>
          <w:bCs/>
          <w:color w:val="FFFFFF" w:themeColor="background1"/>
          <w:lang w:val="bg-BG"/>
        </w:rPr>
        <w:t>Н. Иса, гл. експерт………………..</w:t>
      </w:r>
    </w:p>
    <w:sectPr w:rsidR="00201708" w:rsidRPr="0073279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544" w:rsidRDefault="00501544">
      <w:r>
        <w:separator/>
      </w:r>
    </w:p>
  </w:endnote>
  <w:endnote w:type="continuationSeparator" w:id="0">
    <w:p w:rsidR="00501544" w:rsidRDefault="0050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8D833A" wp14:editId="1EF007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E498FF" wp14:editId="76CE498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8D83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E498FF" wp14:editId="76CE498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7FB173" wp14:editId="34C773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8E58D2" wp14:editId="36F2577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7FB17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38E58D2" wp14:editId="36F2577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544" w:rsidRDefault="00501544">
      <w:r>
        <w:separator/>
      </w:r>
    </w:p>
  </w:footnote>
  <w:footnote w:type="continuationSeparator" w:id="0">
    <w:p w:rsidR="00501544" w:rsidRDefault="00501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95B1DF8" wp14:editId="3799A6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D5216" wp14:editId="5A62D1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93FB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C16E3EA" wp14:editId="35323DF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ABEA2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EB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8FF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DD3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4F8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1708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97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7B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465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1582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0B4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1B2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178"/>
    <w:rsid w:val="004F25DB"/>
    <w:rsid w:val="004F2C70"/>
    <w:rsid w:val="004F2EDB"/>
    <w:rsid w:val="004F3F45"/>
    <w:rsid w:val="004F55FE"/>
    <w:rsid w:val="004F5A8C"/>
    <w:rsid w:val="00501544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C21"/>
    <w:rsid w:val="00523EC7"/>
    <w:rsid w:val="00524E14"/>
    <w:rsid w:val="00527C1A"/>
    <w:rsid w:val="0053138C"/>
    <w:rsid w:val="00531E84"/>
    <w:rsid w:val="00532004"/>
    <w:rsid w:val="00532085"/>
    <w:rsid w:val="00532A38"/>
    <w:rsid w:val="0053472D"/>
    <w:rsid w:val="00535C2A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79F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B723F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99E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12D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45E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6F6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77D41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C7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F5E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0C4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2BF6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2D08FD6-D675-45E9-BCAF-29749FD1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0814B-5518-4E8B-854E-9A83AEA3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2017-05-30T08:32:00Z</cp:lastPrinted>
  <dcterms:created xsi:type="dcterms:W3CDTF">2017-05-30T08:02:00Z</dcterms:created>
  <dcterms:modified xsi:type="dcterms:W3CDTF">2019-09-26T11:28:00Z</dcterms:modified>
</cp:coreProperties>
</file>